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69B2" w14:textId="77777777" w:rsidR="000D1179" w:rsidRPr="0021383F" w:rsidRDefault="000D1179" w:rsidP="000D1179">
      <w:pPr>
        <w:jc w:val="center"/>
        <w:rPr>
          <w:b/>
          <w:sz w:val="32"/>
          <w:szCs w:val="32"/>
          <w:u w:val="single"/>
        </w:rPr>
      </w:pPr>
      <w:r w:rsidRPr="0021383F">
        <w:rPr>
          <w:b/>
          <w:sz w:val="32"/>
          <w:szCs w:val="32"/>
          <w:u w:val="single"/>
        </w:rPr>
        <w:t>MAIRIE</w:t>
      </w:r>
      <w:r>
        <w:rPr>
          <w:b/>
          <w:sz w:val="32"/>
          <w:szCs w:val="32"/>
          <w:u w:val="single"/>
        </w:rPr>
        <w:t xml:space="preserve"> DES MOUSSIERES</w:t>
      </w:r>
    </w:p>
    <w:p w14:paraId="2BF3C53E" w14:textId="77777777" w:rsidR="000D1179" w:rsidRPr="0021383F" w:rsidRDefault="000D1179" w:rsidP="000D1179">
      <w:pPr>
        <w:jc w:val="center"/>
        <w:rPr>
          <w:b/>
        </w:rPr>
      </w:pPr>
      <w:r>
        <w:rPr>
          <w:b/>
        </w:rPr>
        <w:t>24 rue de Saint-Claude</w:t>
      </w:r>
      <w:r w:rsidRPr="0021383F">
        <w:rPr>
          <w:b/>
        </w:rPr>
        <w:t xml:space="preserve"> – </w:t>
      </w:r>
      <w:r>
        <w:rPr>
          <w:b/>
        </w:rPr>
        <w:t>39310 LES MOUSSIERES</w:t>
      </w:r>
    </w:p>
    <w:p w14:paraId="41E2A926" w14:textId="77777777" w:rsidR="000D1179" w:rsidRPr="0021383F" w:rsidRDefault="000D1179" w:rsidP="000D1179">
      <w:pPr>
        <w:jc w:val="center"/>
        <w:rPr>
          <w:b/>
        </w:rPr>
      </w:pPr>
      <w:r w:rsidRPr="0021383F">
        <w:rPr>
          <w:b/>
        </w:rPr>
        <w:t>Tel : 03.</w:t>
      </w:r>
      <w:r>
        <w:rPr>
          <w:b/>
        </w:rPr>
        <w:t>84.41.67.32</w:t>
      </w:r>
    </w:p>
    <w:p w14:paraId="2F7FF78A" w14:textId="77777777" w:rsidR="000D1179" w:rsidRPr="0021383F" w:rsidRDefault="000D1179" w:rsidP="000D1179">
      <w:pPr>
        <w:jc w:val="center"/>
        <w:rPr>
          <w:b/>
        </w:rPr>
      </w:pPr>
      <w:r>
        <w:rPr>
          <w:b/>
        </w:rPr>
        <w:t>Mairie-moussieres@orange.fr</w:t>
      </w:r>
    </w:p>
    <w:p w14:paraId="5B482FB7" w14:textId="77777777" w:rsidR="000D1179" w:rsidRPr="0021383F" w:rsidRDefault="000D1179" w:rsidP="000D1179">
      <w:pPr>
        <w:jc w:val="center"/>
        <w:rPr>
          <w:b/>
        </w:rPr>
      </w:pPr>
    </w:p>
    <w:p w14:paraId="7B5B5D5D" w14:textId="77777777" w:rsidR="000D1179" w:rsidRDefault="000D1179" w:rsidP="000D1179">
      <w:pPr>
        <w:ind w:left="-709"/>
        <w:rPr>
          <w:bCs/>
        </w:rPr>
      </w:pPr>
      <w:r w:rsidRPr="00263FEB">
        <w:rPr>
          <w:bCs/>
        </w:rPr>
        <w:t xml:space="preserve">L’ordonnance </w:t>
      </w:r>
      <w:r>
        <w:rPr>
          <w:bCs/>
        </w:rPr>
        <w:t>n° 2021-1310 et le décret n° 2021-1311 gèrent la réforme de la publicité des actes.</w:t>
      </w:r>
    </w:p>
    <w:p w14:paraId="7B19A979" w14:textId="77777777" w:rsidR="000D1179" w:rsidRDefault="000D1179" w:rsidP="000D1179">
      <w:pPr>
        <w:ind w:left="-709"/>
        <w:rPr>
          <w:bCs/>
        </w:rPr>
      </w:pPr>
      <w:r>
        <w:rPr>
          <w:bCs/>
        </w:rPr>
        <w:t>Ainsi, depuis le 1</w:t>
      </w:r>
      <w:r w:rsidRPr="00263FEB">
        <w:rPr>
          <w:bCs/>
          <w:vertAlign w:val="superscript"/>
        </w:rPr>
        <w:t>er</w:t>
      </w:r>
      <w:r>
        <w:rPr>
          <w:bCs/>
        </w:rPr>
        <w:t xml:space="preserve"> juillet 2022, le compte-rendu des séances du conseil municipal est supprimé.</w:t>
      </w:r>
    </w:p>
    <w:p w14:paraId="22878E5B" w14:textId="77777777" w:rsidR="000D1179" w:rsidRDefault="000D1179" w:rsidP="000D1179">
      <w:pPr>
        <w:ind w:left="-709"/>
        <w:rPr>
          <w:bCs/>
        </w:rPr>
      </w:pPr>
      <w:r>
        <w:rPr>
          <w:bCs/>
        </w:rPr>
        <w:t>Il est remplacé par la publication d’une liste des délibérations examinées en séance (affichage en mairie).</w:t>
      </w:r>
    </w:p>
    <w:p w14:paraId="456CF53A" w14:textId="77777777" w:rsidR="000D1179" w:rsidRDefault="000D1179" w:rsidP="000D1179">
      <w:pPr>
        <w:ind w:left="-709"/>
        <w:rPr>
          <w:bCs/>
        </w:rPr>
      </w:pPr>
      <w:r>
        <w:rPr>
          <w:bCs/>
        </w:rPr>
        <w:t>La liste des délibérations prises sera légalement publiée dans les huit jours suivant le conseil.</w:t>
      </w:r>
    </w:p>
    <w:p w14:paraId="00088672" w14:textId="77777777" w:rsidR="000D1179" w:rsidRDefault="000D1179" w:rsidP="000D1179">
      <w:pPr>
        <w:ind w:left="-709"/>
        <w:rPr>
          <w:bCs/>
        </w:rPr>
      </w:pPr>
      <w:r>
        <w:rPr>
          <w:bCs/>
        </w:rPr>
        <w:t>Le procès-verbal subsiste mais ne sera publié (affichage et site internet des communes) qu’après son approbation lors de la réunion du conseil suivant.</w:t>
      </w:r>
    </w:p>
    <w:p w14:paraId="621A64C1" w14:textId="77777777" w:rsidR="000D1179" w:rsidRDefault="000D1179" w:rsidP="000D1179">
      <w:pPr>
        <w:ind w:left="-709"/>
        <w:rPr>
          <w:bCs/>
        </w:rPr>
      </w:pPr>
    </w:p>
    <w:tbl>
      <w:tblPr>
        <w:tblStyle w:val="Grilledutableau"/>
        <w:tblW w:w="0" w:type="auto"/>
        <w:tblInd w:w="-709" w:type="dxa"/>
        <w:tblLook w:val="04A0" w:firstRow="1" w:lastRow="0" w:firstColumn="1" w:lastColumn="0" w:noHBand="0" w:noVBand="1"/>
      </w:tblPr>
      <w:tblGrid>
        <w:gridCol w:w="9962"/>
      </w:tblGrid>
      <w:tr w:rsidR="000D1179" w14:paraId="7F670571" w14:textId="77777777" w:rsidTr="002E1AE8">
        <w:tc>
          <w:tcPr>
            <w:tcW w:w="9962" w:type="dxa"/>
          </w:tcPr>
          <w:p w14:paraId="299839CD" w14:textId="77777777" w:rsidR="000D1179" w:rsidRPr="00263FEB" w:rsidRDefault="000D1179" w:rsidP="002E1AE8">
            <w:pPr>
              <w:jc w:val="center"/>
              <w:rPr>
                <w:b/>
              </w:rPr>
            </w:pPr>
            <w:r w:rsidRPr="00263FEB">
              <w:rPr>
                <w:b/>
              </w:rPr>
              <w:t>Liste des délibérations</w:t>
            </w:r>
          </w:p>
          <w:p w14:paraId="4FEE2DFC" w14:textId="5448FD0F" w:rsidR="000D1179" w:rsidRDefault="000D1179" w:rsidP="002E1AE8">
            <w:pPr>
              <w:jc w:val="center"/>
              <w:rPr>
                <w:bCs/>
              </w:rPr>
            </w:pPr>
            <w:r w:rsidRPr="00263FEB">
              <w:rPr>
                <w:b/>
              </w:rPr>
              <w:t>Conseil Municipal du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26 février 2024</w:t>
            </w:r>
          </w:p>
        </w:tc>
      </w:tr>
    </w:tbl>
    <w:tbl>
      <w:tblPr>
        <w:tblStyle w:val="Grilledutableau"/>
        <w:tblpPr w:leftFromText="141" w:rightFromText="141" w:vertAnchor="text" w:horzAnchor="page" w:tblpX="1021" w:tblpY="18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D1179" w14:paraId="39B93BB4" w14:textId="77777777" w:rsidTr="002E1AE8">
        <w:tc>
          <w:tcPr>
            <w:tcW w:w="9918" w:type="dxa"/>
          </w:tcPr>
          <w:p w14:paraId="2E48CBA5" w14:textId="47F547D9" w:rsidR="000D1179" w:rsidRPr="00263FEB" w:rsidRDefault="000D1179" w:rsidP="002E1AE8">
            <w:pPr>
              <w:rPr>
                <w:bCs/>
              </w:rPr>
            </w:pPr>
            <w:r w:rsidRPr="00263FEB">
              <w:rPr>
                <w:bCs/>
              </w:rPr>
              <w:t xml:space="preserve">Etaient présents : </w:t>
            </w:r>
            <w:r>
              <w:rPr>
                <w:bCs/>
              </w:rPr>
              <w:t>Christian ROCHET, Sandra GROSTABUSSIAT, Sylvie GROSTABUSSIAT, Gaétan DUSSOUILLEZ, Raphaël GROSSIORD, Joris MALLAMACI</w:t>
            </w:r>
            <w:r>
              <w:rPr>
                <w:bCs/>
              </w:rPr>
              <w:t xml:space="preserve"> et </w:t>
            </w:r>
            <w:r>
              <w:rPr>
                <w:bCs/>
              </w:rPr>
              <w:t xml:space="preserve">Florent MILLET </w:t>
            </w:r>
          </w:p>
        </w:tc>
      </w:tr>
      <w:tr w:rsidR="000D1179" w14:paraId="78F4CD94" w14:textId="77777777" w:rsidTr="002E1AE8">
        <w:tc>
          <w:tcPr>
            <w:tcW w:w="9918" w:type="dxa"/>
          </w:tcPr>
          <w:p w14:paraId="12343C2A" w14:textId="46E69A11" w:rsidR="000D1179" w:rsidRPr="00263FEB" w:rsidRDefault="000D1179" w:rsidP="002E1AE8">
            <w:pPr>
              <w:rPr>
                <w:bCs/>
              </w:rPr>
            </w:pPr>
            <w:r>
              <w:rPr>
                <w:bCs/>
              </w:rPr>
              <w:t>Excusé</w:t>
            </w:r>
            <w:r>
              <w:rPr>
                <w:bCs/>
              </w:rPr>
              <w:t>s</w:t>
            </w:r>
            <w:r>
              <w:rPr>
                <w:bCs/>
              </w:rPr>
              <w:t xml:space="preserve"> : </w:t>
            </w:r>
            <w:r>
              <w:rPr>
                <w:bCs/>
              </w:rPr>
              <w:t>Thomas GRENARD (pouvoir à Sylvie GROSTABUSSIAT) et J.M. TERRIER (pouvoir à C. ROCHET)</w:t>
            </w:r>
          </w:p>
        </w:tc>
      </w:tr>
      <w:tr w:rsidR="000D1179" w14:paraId="546C3E54" w14:textId="77777777" w:rsidTr="002E1AE8">
        <w:tc>
          <w:tcPr>
            <w:tcW w:w="9918" w:type="dxa"/>
          </w:tcPr>
          <w:p w14:paraId="627F9B0D" w14:textId="22869CB3" w:rsidR="000D1179" w:rsidRPr="00263FEB" w:rsidRDefault="000D1179" w:rsidP="002E1AE8">
            <w:pPr>
              <w:rPr>
                <w:bCs/>
              </w:rPr>
            </w:pPr>
            <w:r>
              <w:rPr>
                <w:bCs/>
              </w:rPr>
              <w:t xml:space="preserve">Secrétaire de séance : </w:t>
            </w:r>
            <w:r>
              <w:rPr>
                <w:bCs/>
              </w:rPr>
              <w:t>Florent MILLET</w:t>
            </w:r>
          </w:p>
        </w:tc>
      </w:tr>
    </w:tbl>
    <w:p w14:paraId="579FF8FA" w14:textId="77777777" w:rsidR="000D1179" w:rsidRDefault="000D1179" w:rsidP="000D1179">
      <w:pPr>
        <w:jc w:val="center"/>
        <w:rPr>
          <w:b/>
          <w:sz w:val="32"/>
          <w:szCs w:val="32"/>
        </w:rPr>
      </w:pPr>
    </w:p>
    <w:p w14:paraId="2F1F6E35" w14:textId="77777777" w:rsidR="000D1179" w:rsidRDefault="000D1179" w:rsidP="000D1179">
      <w:pPr>
        <w:jc w:val="center"/>
        <w:rPr>
          <w:b/>
          <w:sz w:val="32"/>
          <w:szCs w:val="32"/>
        </w:rPr>
      </w:pPr>
    </w:p>
    <w:p w14:paraId="63D3A37F" w14:textId="77777777" w:rsidR="000D1179" w:rsidRDefault="000D1179" w:rsidP="000D1179">
      <w:pPr>
        <w:jc w:val="center"/>
        <w:rPr>
          <w:b/>
          <w:sz w:val="32"/>
          <w:szCs w:val="32"/>
        </w:rPr>
      </w:pPr>
    </w:p>
    <w:p w14:paraId="49341A79" w14:textId="77777777" w:rsidR="000D1179" w:rsidRDefault="000D1179" w:rsidP="000D1179">
      <w:pPr>
        <w:jc w:val="center"/>
        <w:rPr>
          <w:b/>
          <w:sz w:val="32"/>
          <w:szCs w:val="32"/>
        </w:rPr>
      </w:pPr>
    </w:p>
    <w:p w14:paraId="6EE87DE7" w14:textId="77777777" w:rsidR="000D1179" w:rsidRPr="0021383F" w:rsidRDefault="000D1179" w:rsidP="000D1179">
      <w:pPr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-732" w:type="dxa"/>
        <w:tblLook w:val="01E0" w:firstRow="1" w:lastRow="1" w:firstColumn="1" w:lastColumn="1" w:noHBand="0" w:noVBand="0"/>
      </w:tblPr>
      <w:tblGrid>
        <w:gridCol w:w="1920"/>
        <w:gridCol w:w="5753"/>
        <w:gridCol w:w="2268"/>
      </w:tblGrid>
      <w:tr w:rsidR="000D1179" w14:paraId="6F1E5078" w14:textId="77777777" w:rsidTr="002E1AE8">
        <w:tc>
          <w:tcPr>
            <w:tcW w:w="1920" w:type="dxa"/>
          </w:tcPr>
          <w:p w14:paraId="683300F9" w14:textId="77777777" w:rsidR="000D1179" w:rsidRPr="00BA3919" w:rsidRDefault="000D1179" w:rsidP="002E1AE8">
            <w:pPr>
              <w:rPr>
                <w:b/>
              </w:rPr>
            </w:pPr>
            <w:r>
              <w:rPr>
                <w:b/>
              </w:rPr>
              <w:t>NUMÉRO</w:t>
            </w:r>
          </w:p>
        </w:tc>
        <w:tc>
          <w:tcPr>
            <w:tcW w:w="5753" w:type="dxa"/>
          </w:tcPr>
          <w:p w14:paraId="07B94C9E" w14:textId="77777777" w:rsidR="000D1179" w:rsidRPr="00BA3919" w:rsidRDefault="000D1179" w:rsidP="002E1AE8">
            <w:pPr>
              <w:jc w:val="center"/>
              <w:rPr>
                <w:b/>
              </w:rPr>
            </w:pPr>
            <w:r>
              <w:rPr>
                <w:b/>
              </w:rPr>
              <w:t>Objet</w:t>
            </w:r>
          </w:p>
        </w:tc>
        <w:tc>
          <w:tcPr>
            <w:tcW w:w="2268" w:type="dxa"/>
          </w:tcPr>
          <w:p w14:paraId="6ABCFC0C" w14:textId="77777777" w:rsidR="000D1179" w:rsidRPr="00BA3919" w:rsidRDefault="000D1179" w:rsidP="002E1AE8">
            <w:pPr>
              <w:rPr>
                <w:b/>
              </w:rPr>
            </w:pPr>
            <w:r>
              <w:rPr>
                <w:b/>
              </w:rPr>
              <w:t>Décision</w:t>
            </w:r>
          </w:p>
        </w:tc>
      </w:tr>
      <w:tr w:rsidR="000D1179" w14:paraId="7871640F" w14:textId="77777777" w:rsidTr="002E1AE8">
        <w:trPr>
          <w:trHeight w:val="169"/>
        </w:trPr>
        <w:tc>
          <w:tcPr>
            <w:tcW w:w="1920" w:type="dxa"/>
          </w:tcPr>
          <w:p w14:paraId="7901EBF3" w14:textId="29C1997D" w:rsidR="000D1179" w:rsidRPr="00C13BD8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26022024001</w:t>
            </w:r>
          </w:p>
        </w:tc>
        <w:tc>
          <w:tcPr>
            <w:tcW w:w="5753" w:type="dxa"/>
          </w:tcPr>
          <w:p w14:paraId="59C5B9E5" w14:textId="4D44428B" w:rsidR="000D1179" w:rsidRPr="00C13BD8" w:rsidRDefault="000D1179" w:rsidP="002E1AE8">
            <w:pPr>
              <w:pStyle w:val="Sansinterligne"/>
            </w:pPr>
            <w:r>
              <w:t>Ligne de trésorerie 190 000€ - Caisse 2pargne de Bourgogne Franche-Comté</w:t>
            </w:r>
          </w:p>
        </w:tc>
        <w:tc>
          <w:tcPr>
            <w:tcW w:w="2268" w:type="dxa"/>
          </w:tcPr>
          <w:p w14:paraId="11796055" w14:textId="77777777" w:rsidR="000D1179" w:rsidRPr="00C13BD8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Unanimité</w:t>
            </w:r>
          </w:p>
        </w:tc>
      </w:tr>
      <w:tr w:rsidR="000D1179" w14:paraId="0A8F31EE" w14:textId="77777777" w:rsidTr="002E1AE8">
        <w:trPr>
          <w:trHeight w:val="169"/>
        </w:trPr>
        <w:tc>
          <w:tcPr>
            <w:tcW w:w="1920" w:type="dxa"/>
          </w:tcPr>
          <w:p w14:paraId="311882B8" w14:textId="34F68E54" w:rsidR="000D1179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26022024002</w:t>
            </w:r>
          </w:p>
        </w:tc>
        <w:tc>
          <w:tcPr>
            <w:tcW w:w="5753" w:type="dxa"/>
          </w:tcPr>
          <w:p w14:paraId="145B9CA5" w14:textId="00BD0DE3" w:rsidR="000D1179" w:rsidRDefault="000D1179" w:rsidP="002E1AE8">
            <w:pPr>
              <w:pStyle w:val="Sansinterligne"/>
            </w:pPr>
            <w:r>
              <w:t>Protection sociale complémentaire – mandatement Centre de Gestion du Jura</w:t>
            </w:r>
          </w:p>
        </w:tc>
        <w:tc>
          <w:tcPr>
            <w:tcW w:w="2268" w:type="dxa"/>
          </w:tcPr>
          <w:p w14:paraId="19952A94" w14:textId="77777777" w:rsidR="000D1179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Unanimité</w:t>
            </w:r>
          </w:p>
        </w:tc>
      </w:tr>
      <w:tr w:rsidR="000D1179" w14:paraId="4042EAA3" w14:textId="77777777" w:rsidTr="002E1AE8">
        <w:trPr>
          <w:trHeight w:val="169"/>
        </w:trPr>
        <w:tc>
          <w:tcPr>
            <w:tcW w:w="1920" w:type="dxa"/>
          </w:tcPr>
          <w:p w14:paraId="327B39D9" w14:textId="5F536E2F" w:rsidR="000D1179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26022024003</w:t>
            </w:r>
          </w:p>
        </w:tc>
        <w:tc>
          <w:tcPr>
            <w:tcW w:w="5753" w:type="dxa"/>
          </w:tcPr>
          <w:p w14:paraId="3C671120" w14:textId="3B128328" w:rsidR="000D1179" w:rsidRDefault="000D1179" w:rsidP="002E1AE8">
            <w:pPr>
              <w:pStyle w:val="Sansinterligne"/>
            </w:pPr>
            <w:r>
              <w:t>Redevance spéciale « école publique » pour les ordures ménagères – Répartition au SIVOS</w:t>
            </w:r>
          </w:p>
        </w:tc>
        <w:tc>
          <w:tcPr>
            <w:tcW w:w="2268" w:type="dxa"/>
          </w:tcPr>
          <w:p w14:paraId="5908C38D" w14:textId="77777777" w:rsidR="000D1179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Unanimité</w:t>
            </w:r>
          </w:p>
        </w:tc>
      </w:tr>
      <w:tr w:rsidR="000D1179" w14:paraId="417A2ECB" w14:textId="77777777" w:rsidTr="002E1AE8">
        <w:trPr>
          <w:trHeight w:val="169"/>
        </w:trPr>
        <w:tc>
          <w:tcPr>
            <w:tcW w:w="1920" w:type="dxa"/>
          </w:tcPr>
          <w:p w14:paraId="62305710" w14:textId="42552785" w:rsidR="000D1179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26022024004</w:t>
            </w:r>
          </w:p>
        </w:tc>
        <w:tc>
          <w:tcPr>
            <w:tcW w:w="5753" w:type="dxa"/>
          </w:tcPr>
          <w:p w14:paraId="7388F792" w14:textId="33441355" w:rsidR="000D1179" w:rsidRDefault="000D1179" w:rsidP="002E1AE8">
            <w:pPr>
              <w:pStyle w:val="Sansinterligne"/>
            </w:pPr>
            <w:r>
              <w:t>Proposition adhésion au réseau des Communes Forestières</w:t>
            </w:r>
          </w:p>
        </w:tc>
        <w:tc>
          <w:tcPr>
            <w:tcW w:w="2268" w:type="dxa"/>
          </w:tcPr>
          <w:p w14:paraId="688E986B" w14:textId="77777777" w:rsidR="000D1179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Unanimité</w:t>
            </w:r>
          </w:p>
        </w:tc>
      </w:tr>
      <w:tr w:rsidR="000D1179" w14:paraId="5757E649" w14:textId="77777777" w:rsidTr="002E1AE8">
        <w:trPr>
          <w:trHeight w:val="169"/>
        </w:trPr>
        <w:tc>
          <w:tcPr>
            <w:tcW w:w="1920" w:type="dxa"/>
          </w:tcPr>
          <w:p w14:paraId="694E6A75" w14:textId="22E01807" w:rsidR="000D1179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26022024005</w:t>
            </w:r>
          </w:p>
        </w:tc>
        <w:tc>
          <w:tcPr>
            <w:tcW w:w="5753" w:type="dxa"/>
          </w:tcPr>
          <w:p w14:paraId="00570923" w14:textId="321D202E" w:rsidR="000D1179" w:rsidRDefault="000D1179" w:rsidP="002E1AE8">
            <w:pPr>
              <w:pStyle w:val="Sansinterligne"/>
            </w:pPr>
            <w:r>
              <w:t>Location garage STEP pour AD-MECA</w:t>
            </w:r>
          </w:p>
        </w:tc>
        <w:tc>
          <w:tcPr>
            <w:tcW w:w="2268" w:type="dxa"/>
          </w:tcPr>
          <w:p w14:paraId="26063625" w14:textId="7A3DE1BA" w:rsidR="000D1179" w:rsidRDefault="000D1179" w:rsidP="002E1AE8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Unanimité</w:t>
            </w:r>
          </w:p>
        </w:tc>
      </w:tr>
    </w:tbl>
    <w:p w14:paraId="0761E722" w14:textId="77777777" w:rsidR="000D1179" w:rsidRPr="00BA3919" w:rsidRDefault="000D1179" w:rsidP="000D1179">
      <w:pPr>
        <w:spacing w:line="360" w:lineRule="auto"/>
        <w:ind w:left="360" w:hanging="120"/>
        <w:jc w:val="center"/>
        <w:rPr>
          <w:b/>
          <w:sz w:val="32"/>
          <w:szCs w:val="32"/>
        </w:rPr>
      </w:pPr>
    </w:p>
    <w:p w14:paraId="51ECBE78" w14:textId="1DB83835" w:rsidR="000D1179" w:rsidRDefault="000D1179" w:rsidP="000D1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 Moussières, le </w:t>
      </w:r>
      <w:r>
        <w:t>28</w:t>
      </w:r>
      <w:r>
        <w:t xml:space="preserve"> février 2024</w:t>
      </w:r>
    </w:p>
    <w:p w14:paraId="0253E780" w14:textId="77777777" w:rsidR="000D1179" w:rsidRDefault="000D1179" w:rsidP="000D1179"/>
    <w:p w14:paraId="67E4CE2C" w14:textId="77777777" w:rsidR="000D1179" w:rsidRDefault="000D1179" w:rsidP="000D1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Maire,</w:t>
      </w:r>
    </w:p>
    <w:p w14:paraId="4FC6626D" w14:textId="77777777" w:rsidR="000D1179" w:rsidRDefault="000D1179" w:rsidP="000D11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Christian ROCHET</w:t>
      </w:r>
    </w:p>
    <w:p w14:paraId="08BAC46C" w14:textId="77777777" w:rsidR="000D1179" w:rsidRDefault="000D1179" w:rsidP="000D1179"/>
    <w:p w14:paraId="000E0807" w14:textId="77777777" w:rsidR="000D1179" w:rsidRDefault="000D1179" w:rsidP="000D1179"/>
    <w:p w14:paraId="3556AF23" w14:textId="77777777" w:rsidR="000D1179" w:rsidRDefault="000D1179" w:rsidP="000D1179"/>
    <w:p w14:paraId="5989AD34" w14:textId="77777777" w:rsidR="000D1179" w:rsidRDefault="000D1179" w:rsidP="000D1179"/>
    <w:p w14:paraId="11C6830D" w14:textId="77777777" w:rsidR="000D1179" w:rsidRDefault="000D1179" w:rsidP="000D1179"/>
    <w:p w14:paraId="079E576D" w14:textId="77777777" w:rsidR="000D1179" w:rsidRDefault="000D1179" w:rsidP="000D1179"/>
    <w:p w14:paraId="608CB1EF" w14:textId="77777777" w:rsidR="000D1179" w:rsidRDefault="000D1179" w:rsidP="000D1179"/>
    <w:p w14:paraId="109306A7" w14:textId="77777777" w:rsidR="000D1179" w:rsidRDefault="000D1179" w:rsidP="000D1179"/>
    <w:p w14:paraId="7372EC90" w14:textId="77777777" w:rsidR="000D1179" w:rsidRDefault="000D1179" w:rsidP="000D1179"/>
    <w:p w14:paraId="1AEA3D7C" w14:textId="77777777" w:rsidR="000D1179" w:rsidRDefault="000D1179" w:rsidP="000D1179"/>
    <w:p w14:paraId="27458A8D" w14:textId="77777777" w:rsidR="000D1179" w:rsidRDefault="000D1179" w:rsidP="000D1179"/>
    <w:p w14:paraId="31E10828" w14:textId="77777777" w:rsidR="000D1179" w:rsidRDefault="000D1179" w:rsidP="000D1179"/>
    <w:p w14:paraId="2102C492" w14:textId="77777777" w:rsidR="000D1179" w:rsidRDefault="000D1179" w:rsidP="000D1179"/>
    <w:p w14:paraId="7E0C5F26" w14:textId="77777777" w:rsidR="000D1179" w:rsidRDefault="000D1179"/>
    <w:sectPr w:rsidR="000D1179" w:rsidSect="008D77E6">
      <w:pgSz w:w="12240" w:h="15840"/>
      <w:pgMar w:top="284" w:right="567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79"/>
    <w:rsid w:val="000D1179"/>
    <w:rsid w:val="008D77E6"/>
    <w:rsid w:val="00E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FACDA"/>
  <w15:chartTrackingRefBased/>
  <w15:docId w15:val="{97952F75-D9B3-43F3-8752-1B7A0624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1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D11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D11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LES MOUSSIERES</dc:creator>
  <cp:keywords/>
  <dc:description/>
  <cp:lastModifiedBy>MAIRIE LES MOUSSIERES</cp:lastModifiedBy>
  <cp:revision>1</cp:revision>
  <cp:lastPrinted>2024-02-28T10:51:00Z</cp:lastPrinted>
  <dcterms:created xsi:type="dcterms:W3CDTF">2024-02-28T10:41:00Z</dcterms:created>
  <dcterms:modified xsi:type="dcterms:W3CDTF">2024-02-28T10:52:00Z</dcterms:modified>
</cp:coreProperties>
</file>